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69" w:rsidRPr="003C7D69" w:rsidRDefault="001C25B8" w:rsidP="003C7D69">
      <w:pPr>
        <w:jc w:val="both"/>
        <w:rPr>
          <w:b/>
          <w:sz w:val="36"/>
          <w:szCs w:val="36"/>
        </w:rPr>
      </w:pPr>
      <w:r w:rsidRPr="003C7D69">
        <w:rPr>
          <w:b/>
          <w:sz w:val="36"/>
          <w:szCs w:val="36"/>
        </w:rPr>
        <w:t>LABORATÓRIO FARMACÊUTICO DO ESTADO DE PERNAMBUCO GOVERNADOR MIGUEL ARRAES - LAFEPE AVISO DE COTAÇÃO N</w:t>
      </w:r>
      <w:r w:rsidR="007906A3">
        <w:rPr>
          <w:b/>
          <w:sz w:val="38"/>
          <w:szCs w:val="36"/>
        </w:rPr>
        <w:t xml:space="preserve">º     </w:t>
      </w:r>
      <w:r w:rsidR="0092357E">
        <w:rPr>
          <w:b/>
          <w:sz w:val="38"/>
          <w:szCs w:val="36"/>
        </w:rPr>
        <w:t>101</w:t>
      </w:r>
      <w:r w:rsidRPr="003C7D69">
        <w:rPr>
          <w:b/>
          <w:sz w:val="36"/>
          <w:szCs w:val="36"/>
        </w:rPr>
        <w:t>/2026 OBJETO:</w:t>
      </w:r>
    </w:p>
    <w:p w:rsidR="003C7D69" w:rsidRDefault="007906A3" w:rsidP="003C7D69">
      <w:pPr>
        <w:jc w:val="both"/>
      </w:pPr>
      <w:r>
        <w:rPr>
          <w:rFonts w:ascii="Calibri" w:hAnsi="Calibri" w:cs="Calibri"/>
          <w:color w:val="000000"/>
          <w:sz w:val="27"/>
          <w:szCs w:val="27"/>
        </w:rPr>
        <w:t>Considerando a necessidade de aquisição para os MATERIAIS DE EMBALAGEM GRÁFICOS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, </w:t>
      </w:r>
      <w:r>
        <w:rPr>
          <w:rFonts w:ascii="Calibri" w:hAnsi="Calibri" w:cs="Calibri"/>
          <w:color w:val="000000"/>
          <w:sz w:val="27"/>
          <w:szCs w:val="27"/>
        </w:rPr>
        <w:t xml:space="preserve">com o objetivo de atender às necessidades da produção dos medicamentos e suplementos com demanda prevista para o ano de 2027, conforme as disposições contidas das neste Termo de Referência (89101123). </w:t>
      </w:r>
      <w:r w:rsidR="001C25B8">
        <w:t>A previsão de demanda encontra-se detalh</w:t>
      </w:r>
      <w:r>
        <w:t>ada no documento anexo (89282249</w:t>
      </w:r>
      <w:r w:rsidR="001C25B8">
        <w:t xml:space="preserve">), elaborado pela </w:t>
      </w:r>
      <w:proofErr w:type="spellStart"/>
      <w:r w:rsidR="008A7809">
        <w:t>cordenadoria</w:t>
      </w:r>
      <w:proofErr w:type="spellEnd"/>
      <w:r w:rsidR="008A7809">
        <w:t xml:space="preserve"> de planejamento e controle de produção – </w:t>
      </w:r>
      <w:proofErr w:type="spellStart"/>
      <w:r w:rsidR="008A7809">
        <w:t>copcf</w:t>
      </w:r>
      <w:proofErr w:type="spellEnd"/>
      <w:r w:rsidR="008A7809">
        <w:t xml:space="preserve">, </w:t>
      </w:r>
      <w:r w:rsidR="001C25B8">
        <w:t xml:space="preserve">com base no histórico de contratações, nas projeções de fornecimento e no planejamento estratégico da instituição. O termo de referência está disponível no site: </w:t>
      </w:r>
      <w:r w:rsidR="001C25B8" w:rsidRPr="003C7D69">
        <w:rPr>
          <w:b/>
        </w:rPr>
        <w:t>www.lafepe.pe.gov.br.</w:t>
      </w:r>
      <w:r w:rsidR="001C25B8">
        <w:t xml:space="preserve"> As cotações dever</w:t>
      </w:r>
      <w:r w:rsidR="003C7D69">
        <w:t>ão ser apresentadas até o dia 12/08</w:t>
      </w:r>
      <w:r w:rsidR="001C25B8">
        <w:t xml:space="preserve">/2026, às </w:t>
      </w:r>
      <w:proofErr w:type="gramStart"/>
      <w:r w:rsidR="001C25B8">
        <w:t>12:00</w:t>
      </w:r>
      <w:proofErr w:type="gramEnd"/>
      <w:r w:rsidR="001C25B8">
        <w:t xml:space="preserve">h, por e-mail: </w:t>
      </w:r>
      <w:r w:rsidR="001C25B8" w:rsidRPr="003C7D69">
        <w:rPr>
          <w:b/>
        </w:rPr>
        <w:t>sulamita.ferreira@lafepe.pe.gov.br</w:t>
      </w:r>
      <w:r w:rsidR="001C25B8">
        <w:t xml:space="preserve"> ou na Divisão de Compras, localizada no </w:t>
      </w:r>
      <w:r w:rsidR="001C25B8" w:rsidRPr="003C7D69">
        <w:rPr>
          <w:b/>
        </w:rPr>
        <w:t>Largo de Dois Irmãos, 1117, Dois Irmãos, Recife/PE.</w:t>
      </w:r>
      <w:r w:rsidR="001C25B8">
        <w:t xml:space="preserve"> </w:t>
      </w:r>
    </w:p>
    <w:p w:rsidR="003C7D69" w:rsidRDefault="003C7D69" w:rsidP="003C7D69">
      <w:pPr>
        <w:jc w:val="both"/>
      </w:pPr>
    </w:p>
    <w:p w:rsidR="00CC6F10" w:rsidRPr="007906A3" w:rsidRDefault="007906A3" w:rsidP="003C7D69">
      <w:pPr>
        <w:jc w:val="both"/>
        <w:rPr>
          <w:b/>
          <w:sz w:val="24"/>
          <w:szCs w:val="24"/>
        </w:rPr>
      </w:pPr>
      <w:proofErr w:type="spellStart"/>
      <w:r w:rsidRPr="007906A3">
        <w:rPr>
          <w:b/>
          <w:sz w:val="24"/>
          <w:szCs w:val="24"/>
        </w:rPr>
        <w:t>SEI-</w:t>
      </w:r>
      <w:r w:rsidRPr="007906A3">
        <w:rPr>
          <w:rFonts w:ascii="Calibri" w:hAnsi="Calibri" w:cs="Calibri"/>
          <w:b/>
          <w:color w:val="000000"/>
          <w:sz w:val="24"/>
          <w:szCs w:val="24"/>
        </w:rPr>
        <w:t>Processo</w:t>
      </w:r>
      <w:proofErr w:type="spellEnd"/>
      <w:r w:rsidRPr="007906A3">
        <w:rPr>
          <w:rFonts w:ascii="Calibri" w:hAnsi="Calibri" w:cs="Calibri"/>
          <w:b/>
          <w:color w:val="000000"/>
          <w:sz w:val="24"/>
          <w:szCs w:val="24"/>
        </w:rPr>
        <w:t xml:space="preserve"> Nº 0060407882.000024/2026-13</w:t>
      </w:r>
      <w:proofErr w:type="gramStart"/>
      <w:r w:rsidRPr="007906A3">
        <w:rPr>
          <w:b/>
          <w:sz w:val="24"/>
          <w:szCs w:val="24"/>
        </w:rPr>
        <w:t xml:space="preserve"> </w:t>
      </w:r>
      <w:r w:rsidR="001C25B8" w:rsidRPr="007906A3">
        <w:rPr>
          <w:b/>
          <w:sz w:val="24"/>
          <w:szCs w:val="24"/>
        </w:rPr>
        <w:t xml:space="preserve"> </w:t>
      </w:r>
      <w:proofErr w:type="gramEnd"/>
      <w:r w:rsidR="001C25B8" w:rsidRPr="007906A3">
        <w:rPr>
          <w:b/>
          <w:sz w:val="24"/>
          <w:szCs w:val="24"/>
        </w:rPr>
        <w:t>EMBALAGENS LAFEPE.</w:t>
      </w:r>
    </w:p>
    <w:p w:rsidR="00827C82" w:rsidRDefault="00827C82"/>
    <w:sectPr w:rsidR="00827C82" w:rsidSect="00AF18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37EF3"/>
    <w:multiLevelType w:val="multilevel"/>
    <w:tmpl w:val="E812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20F34"/>
    <w:multiLevelType w:val="multilevel"/>
    <w:tmpl w:val="DA14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827C82"/>
    <w:rsid w:val="001C25B8"/>
    <w:rsid w:val="003C7D69"/>
    <w:rsid w:val="007906A3"/>
    <w:rsid w:val="00827C82"/>
    <w:rsid w:val="008A7809"/>
    <w:rsid w:val="0092357E"/>
    <w:rsid w:val="00AF18A6"/>
    <w:rsid w:val="00CC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8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C6F1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7906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7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sulamitaf</dc:creator>
  <cp:lastModifiedBy>sulamitaf</cp:lastModifiedBy>
  <cp:revision>1</cp:revision>
  <dcterms:created xsi:type="dcterms:W3CDTF">2026-08-05T12:40:00Z</dcterms:created>
  <dcterms:modified xsi:type="dcterms:W3CDTF">2026-08-05T17:08:00Z</dcterms:modified>
</cp:coreProperties>
</file>